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left"/>
        <w:rPr>
          <w:rFonts w:ascii="Times New Roman" w:cs="Times New Roman" w:eastAsia="Times New Roman" w:hAnsi="Times New Roman"/>
          <w:i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</w:rPr>
        <w:drawing>
          <wp:inline distB="114300" distT="114300" distL="114300" distR="114300">
            <wp:extent cx="2770645" cy="1850622"/>
            <wp:effectExtent b="25400" l="25400" r="25400" t="2540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70645" cy="1850622"/>
                    </a:xfrm>
                    <a:prstGeom prst="rect"/>
                    <a:ln w="254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Times New Roman" w:cs="Times New Roman" w:eastAsia="Times New Roman" w:hAnsi="Times New Roman"/>
          <w:i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Below Is the Summer Reading Assignment for the 2023-2024 School Year: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rFonts w:ascii="Times New Roman" w:cs="Times New Roman" w:eastAsia="Times New Roman" w:hAnsi="Times New Roman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1"/>
        <w:tblpPr w:leftFromText="180" w:rightFromText="180" w:topFromText="180" w:bottomFromText="180" w:vertAnchor="text" w:horzAnchor="text" w:tblpX="15" w:tblpY="2.1826171875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6">
            <w:pPr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Task:</w:t>
            </w:r>
          </w:p>
          <w:p w:rsidR="00000000" w:rsidDel="00000000" w:rsidP="00000000" w:rsidRDefault="00000000" w:rsidRPr="00000000" w14:paraId="00000007">
            <w:pPr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Become an Expert on a Topic of Your Choice!</w:t>
            </w:r>
          </w:p>
          <w:p w:rsidR="00000000" w:rsidDel="00000000" w:rsidP="00000000" w:rsidRDefault="00000000" w:rsidRPr="00000000" w14:paraId="00000008">
            <w:pPr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Choose a topic, a country, or a person to focus on. (Anything you want to know more about.) Become an expert on that subject by reading/annotating articles, finding relatable books or watching videos. This task will </w:t>
            </w:r>
          </w:p>
        </w:tc>
      </w:tr>
    </w:tbl>
    <w:p w:rsidR="00000000" w:rsidDel="00000000" w:rsidP="00000000" w:rsidRDefault="00000000" w:rsidRPr="00000000" w14:paraId="00000009">
      <w:pPr>
        <w:jc w:val="center"/>
        <w:rPr>
          <w:rFonts w:ascii="Times New Roman" w:cs="Times New Roman" w:eastAsia="Times New Roman" w:hAnsi="Times New Roman"/>
          <w:b w:val="1"/>
        </w:rPr>
      </w:pPr>
      <w:hyperlink r:id="rId7">
        <w:r w:rsidDel="00000000" w:rsidR="00000000" w:rsidRPr="00000000">
          <w:rPr>
            <w:rFonts w:ascii="Times New Roman" w:cs="Times New Roman" w:eastAsia="Times New Roman" w:hAnsi="Times New Roman"/>
            <w:b w:val="1"/>
            <w:color w:val="1155cc"/>
            <w:sz w:val="28"/>
            <w:szCs w:val="28"/>
            <w:u w:val="single"/>
            <w:rtl w:val="0"/>
          </w:rPr>
          <w:t xml:space="preserve">https://youtu.be/evBkuLZFX-4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left"/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left"/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Subject: 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rFonts w:ascii="Times New Roman" w:cs="Times New Roman" w:eastAsia="Times New Roman" w:hAnsi="Times New Roman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rFonts w:ascii="Times New Roman" w:cs="Times New Roman" w:eastAsia="Times New Roman" w:hAnsi="Times New Roman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Requirements: </w:t>
      </w:r>
    </w:p>
    <w:p w:rsidR="00000000" w:rsidDel="00000000" w:rsidP="00000000" w:rsidRDefault="00000000" w:rsidRPr="00000000" w14:paraId="0000000F">
      <w:pPr>
        <w:numPr>
          <w:ilvl w:val="0"/>
          <w:numId w:val="1"/>
        </w:numPr>
        <w:ind w:left="720" w:hanging="360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Pick a subject that is current (Within the last 5 years)</w:t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ind w:left="720" w:hanging="360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Bring in a minimum of 5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annotated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 articles</w:t>
      </w:r>
    </w:p>
    <w:p w:rsidR="00000000" w:rsidDel="00000000" w:rsidP="00000000" w:rsidRDefault="00000000" w:rsidRPr="00000000" w14:paraId="00000011">
      <w:pPr>
        <w:numPr>
          <w:ilvl w:val="0"/>
          <w:numId w:val="1"/>
        </w:numPr>
        <w:ind w:left="720" w:hanging="360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Complete the task packet note catcher for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EACH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 annotated article</w:t>
      </w:r>
    </w:p>
    <w:p w:rsidR="00000000" w:rsidDel="00000000" w:rsidP="00000000" w:rsidRDefault="00000000" w:rsidRPr="00000000" w14:paraId="00000012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ind w:left="0" w:firstLine="0"/>
        <w:rPr>
          <w:rFonts w:ascii="Times New Roman" w:cs="Times New Roman" w:eastAsia="Times New Roman" w:hAnsi="Times New Roman"/>
          <w:i w:val="1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36"/>
          <w:szCs w:val="36"/>
          <w:rtl w:val="0"/>
        </w:rPr>
        <w:t xml:space="preserve">Examples of a Subject To Become an Expert On:</w:t>
      </w:r>
    </w:p>
    <w:p w:rsidR="00000000" w:rsidDel="00000000" w:rsidP="00000000" w:rsidRDefault="00000000" w:rsidRPr="00000000" w14:paraId="0000001B">
      <w:pPr>
        <w:ind w:left="0" w:firstLine="0"/>
        <w:jc w:val="center"/>
        <w:rPr>
          <w:rFonts w:ascii="Times New Roman" w:cs="Times New Roman" w:eastAsia="Times New Roman" w:hAnsi="Times New Roman"/>
          <w:b w:val="1"/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ind w:left="0" w:firstLine="0"/>
        <w:jc w:val="center"/>
        <w:rPr>
          <w:rFonts w:ascii="Times New Roman" w:cs="Times New Roman" w:eastAsia="Times New Roman" w:hAnsi="Times New Roman"/>
          <w:b w:val="1"/>
          <w:i w:val="1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32"/>
          <w:szCs w:val="32"/>
          <w:rtl w:val="0"/>
        </w:rPr>
        <w:t xml:space="preserve">You do not need to use these options! </w:t>
      </w:r>
    </w:p>
    <w:p w:rsidR="00000000" w:rsidDel="00000000" w:rsidP="00000000" w:rsidRDefault="00000000" w:rsidRPr="00000000" w14:paraId="0000001D">
      <w:pPr>
        <w:ind w:left="0" w:firstLine="0"/>
        <w:jc w:val="center"/>
        <w:rPr>
          <w:rFonts w:ascii="Times New Roman" w:cs="Times New Roman" w:eastAsia="Times New Roman" w:hAnsi="Times New Roman"/>
          <w:b w:val="1"/>
          <w:i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numPr>
          <w:ilvl w:val="0"/>
          <w:numId w:val="2"/>
        </w:numPr>
        <w:ind w:left="1440" w:hanging="360"/>
        <w:rPr>
          <w:rFonts w:ascii="Times New Roman" w:cs="Times New Roman" w:eastAsia="Times New Roman" w:hAnsi="Times New Roman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0"/>
        </w:rPr>
        <w:t xml:space="preserve">Country (Japan, Argentina, United States)</w:t>
      </w:r>
    </w:p>
    <w:p w:rsidR="00000000" w:rsidDel="00000000" w:rsidP="00000000" w:rsidRDefault="00000000" w:rsidRPr="00000000" w14:paraId="0000001F">
      <w:pPr>
        <w:numPr>
          <w:ilvl w:val="0"/>
          <w:numId w:val="2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afterAutospacing="0" w:lineRule="auto"/>
        <w:ind w:left="1440" w:hanging="360"/>
        <w:rPr>
          <w:rFonts w:ascii="Times New Roman" w:cs="Times New Roman" w:eastAsia="Times New Roman" w:hAnsi="Times New Roman"/>
          <w:color w:val="202124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color w:val="202124"/>
          <w:sz w:val="36"/>
          <w:szCs w:val="36"/>
          <w:rtl w:val="0"/>
        </w:rPr>
        <w:t xml:space="preserve">Physical vs Digital communication</w:t>
      </w:r>
    </w:p>
    <w:p w:rsidR="00000000" w:rsidDel="00000000" w:rsidP="00000000" w:rsidRDefault="00000000" w:rsidRPr="00000000" w14:paraId="00000020">
      <w:pPr>
        <w:numPr>
          <w:ilvl w:val="0"/>
          <w:numId w:val="2"/>
        </w:numPr>
        <w:ind w:left="1440" w:hanging="360"/>
        <w:rPr>
          <w:rFonts w:ascii="Times New Roman" w:cs="Times New Roman" w:eastAsia="Times New Roman" w:hAnsi="Times New Roman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0"/>
        </w:rPr>
        <w:t xml:space="preserve">Standardized Testing</w:t>
      </w:r>
    </w:p>
    <w:p w:rsidR="00000000" w:rsidDel="00000000" w:rsidP="00000000" w:rsidRDefault="00000000" w:rsidRPr="00000000" w14:paraId="00000021">
      <w:pPr>
        <w:numPr>
          <w:ilvl w:val="0"/>
          <w:numId w:val="2"/>
        </w:numPr>
        <w:ind w:left="1440" w:hanging="360"/>
        <w:rPr>
          <w:rFonts w:ascii="Times New Roman" w:cs="Times New Roman" w:eastAsia="Times New Roman" w:hAnsi="Times New Roman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0"/>
        </w:rPr>
        <w:t xml:space="preserve">Body Image</w:t>
      </w:r>
    </w:p>
    <w:p w:rsidR="00000000" w:rsidDel="00000000" w:rsidP="00000000" w:rsidRDefault="00000000" w:rsidRPr="00000000" w14:paraId="00000022">
      <w:pPr>
        <w:numPr>
          <w:ilvl w:val="0"/>
          <w:numId w:val="2"/>
        </w:numPr>
        <w:ind w:left="1440" w:hanging="360"/>
        <w:rPr>
          <w:rFonts w:ascii="Times New Roman" w:cs="Times New Roman" w:eastAsia="Times New Roman" w:hAnsi="Times New Roman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0"/>
        </w:rPr>
        <w:t xml:space="preserve">Environmental Factors in specific areas</w:t>
      </w:r>
    </w:p>
    <w:p w:rsidR="00000000" w:rsidDel="00000000" w:rsidP="00000000" w:rsidRDefault="00000000" w:rsidRPr="00000000" w14:paraId="00000023">
      <w:pPr>
        <w:numPr>
          <w:ilvl w:val="0"/>
          <w:numId w:val="2"/>
        </w:numPr>
        <w:ind w:left="1440" w:hanging="360"/>
        <w:rPr>
          <w:rFonts w:ascii="Times New Roman" w:cs="Times New Roman" w:eastAsia="Times New Roman" w:hAnsi="Times New Roman"/>
          <w:sz w:val="36"/>
          <w:szCs w:val="36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0"/>
        </w:rPr>
        <w:t xml:space="preserve">Insomnia</w:t>
      </w:r>
    </w:p>
    <w:p w:rsidR="00000000" w:rsidDel="00000000" w:rsidP="00000000" w:rsidRDefault="00000000" w:rsidRPr="00000000" w14:paraId="00000024">
      <w:pPr>
        <w:numPr>
          <w:ilvl w:val="0"/>
          <w:numId w:val="2"/>
        </w:numPr>
        <w:ind w:left="1440" w:hanging="360"/>
        <w:rPr>
          <w:rFonts w:ascii="Times New Roman" w:cs="Times New Roman" w:eastAsia="Times New Roman" w:hAnsi="Times New Roman"/>
          <w:sz w:val="36"/>
          <w:szCs w:val="36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0"/>
        </w:rPr>
        <w:t xml:space="preserve">Stress</w:t>
      </w:r>
    </w:p>
    <w:p w:rsidR="00000000" w:rsidDel="00000000" w:rsidP="00000000" w:rsidRDefault="00000000" w:rsidRPr="00000000" w14:paraId="00000025">
      <w:pPr>
        <w:numPr>
          <w:ilvl w:val="0"/>
          <w:numId w:val="2"/>
        </w:numPr>
        <w:ind w:left="1440" w:hanging="360"/>
        <w:rPr>
          <w:rFonts w:ascii="Times New Roman" w:cs="Times New Roman" w:eastAsia="Times New Roman" w:hAnsi="Times New Roman"/>
          <w:sz w:val="36"/>
          <w:szCs w:val="36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0"/>
        </w:rPr>
        <w:t xml:space="preserve">Mental Health</w:t>
      </w:r>
    </w:p>
    <w:p w:rsidR="00000000" w:rsidDel="00000000" w:rsidP="00000000" w:rsidRDefault="00000000" w:rsidRPr="00000000" w14:paraId="00000026">
      <w:pPr>
        <w:numPr>
          <w:ilvl w:val="0"/>
          <w:numId w:val="2"/>
        </w:numPr>
        <w:ind w:left="1440" w:hanging="360"/>
        <w:rPr>
          <w:rFonts w:ascii="Times New Roman" w:cs="Times New Roman" w:eastAsia="Times New Roman" w:hAnsi="Times New Roman"/>
          <w:sz w:val="36"/>
          <w:szCs w:val="36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0"/>
        </w:rPr>
        <w:t xml:space="preserve">Youth Violence</w:t>
      </w:r>
    </w:p>
    <w:p w:rsidR="00000000" w:rsidDel="00000000" w:rsidP="00000000" w:rsidRDefault="00000000" w:rsidRPr="00000000" w14:paraId="00000027">
      <w:pPr>
        <w:numPr>
          <w:ilvl w:val="0"/>
          <w:numId w:val="2"/>
        </w:numPr>
        <w:ind w:left="1440" w:hanging="360"/>
        <w:rPr>
          <w:rFonts w:ascii="Times New Roman" w:cs="Times New Roman" w:eastAsia="Times New Roman" w:hAnsi="Times New Roman"/>
          <w:sz w:val="36"/>
          <w:szCs w:val="36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0"/>
        </w:rPr>
        <w:t xml:space="preserve">Technology</w:t>
      </w:r>
    </w:p>
    <w:p w:rsidR="00000000" w:rsidDel="00000000" w:rsidP="00000000" w:rsidRDefault="00000000" w:rsidRPr="00000000" w14:paraId="00000028">
      <w:pPr>
        <w:numPr>
          <w:ilvl w:val="0"/>
          <w:numId w:val="2"/>
        </w:numPr>
        <w:ind w:left="1440" w:hanging="360"/>
        <w:rPr>
          <w:rFonts w:ascii="Times New Roman" w:cs="Times New Roman" w:eastAsia="Times New Roman" w:hAnsi="Times New Roman"/>
          <w:sz w:val="36"/>
          <w:szCs w:val="36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0"/>
        </w:rPr>
        <w:t xml:space="preserve">Artificial Intelligence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ind w:left="0" w:firstLine="0"/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ind w:left="0" w:firstLine="0"/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ind w:left="0" w:firstLine="0"/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ind w:left="0" w:firstLine="0"/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ind w:left="0" w:firstLine="0"/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ind w:left="0" w:firstLine="0"/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ind w:left="0" w:firstLine="0"/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ind w:left="0" w:firstLine="0"/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ind w:left="0" w:firstLine="0"/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ind w:left="0" w:firstLine="0"/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ind w:left="0" w:firstLine="0"/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ind w:left="0" w:firstLine="0"/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ind w:left="0" w:firstLine="0"/>
        <w:rPr>
          <w:rFonts w:ascii="Times New Roman" w:cs="Times New Roman" w:eastAsia="Times New Roman" w:hAnsi="Times New Roman"/>
          <w:i w:val="1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32"/>
          <w:szCs w:val="32"/>
          <w:rtl w:val="0"/>
        </w:rPr>
        <w:t xml:space="preserve">The Following Note Catcher Is Set Up Like This…</w:t>
      </w:r>
    </w:p>
    <w:p w:rsidR="00000000" w:rsidDel="00000000" w:rsidP="00000000" w:rsidRDefault="00000000" w:rsidRPr="00000000" w14:paraId="00000039">
      <w:pPr>
        <w:ind w:left="0" w:firstLine="0"/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ind w:left="0" w:firstLine="0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5943600" cy="37973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97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ind w:left="0" w:firstLine="0"/>
        <w:rPr>
          <w:rFonts w:ascii="Times New Roman" w:cs="Times New Roman" w:eastAsia="Times New Roman" w:hAnsi="Times New Roman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ind w:left="0" w:firstLine="0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Example of What a Note Catcher Should Look Like:</w:t>
      </w:r>
    </w:p>
    <w:p w:rsidR="00000000" w:rsidDel="00000000" w:rsidP="00000000" w:rsidRDefault="00000000" w:rsidRPr="00000000" w14:paraId="0000004D">
      <w:pPr>
        <w:ind w:left="0" w:firstLine="0"/>
        <w:rPr>
          <w:rFonts w:ascii="Times New Roman" w:cs="Times New Roman" w:eastAsia="Times New Roman" w:hAnsi="Times New Roman"/>
          <w:i w:val="1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88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885"/>
        <w:tblGridChange w:id="0">
          <w:tblGrid>
            <w:gridCol w:w="988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TITLE &amp; AUTHOR OF ARTICLE:</w:t>
            </w:r>
          </w:p>
          <w:p w:rsidR="00000000" w:rsidDel="00000000" w:rsidP="00000000" w:rsidRDefault="00000000" w:rsidRPr="00000000" w14:paraId="000000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New York Times: Can Supplements Help You Focus?</w:t>
            </w:r>
          </w:p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 By: Dani Blum</w:t>
            </w:r>
          </w:p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3">
      <w:pPr>
        <w:ind w:left="0" w:firstLine="0"/>
        <w:rPr>
          <w:rFonts w:ascii="Times New Roman" w:cs="Times New Roman" w:eastAsia="Times New Roman" w:hAnsi="Times New Roman"/>
          <w:sz w:val="2"/>
          <w:szCs w:val="2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94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340"/>
        <w:gridCol w:w="7605"/>
        <w:tblGridChange w:id="0">
          <w:tblGrid>
            <w:gridCol w:w="2340"/>
            <w:gridCol w:w="760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Vocab Words / Questions / Definitions: </w:t>
            </w:r>
          </w:p>
          <w:p w:rsidR="00000000" w:rsidDel="00000000" w:rsidP="00000000" w:rsidRDefault="00000000" w:rsidRPr="00000000" w14:paraId="000000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Revolutionary Hack: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 life changing short cut </w:t>
            </w:r>
          </w:p>
          <w:p w:rsidR="00000000" w:rsidDel="00000000" w:rsidP="00000000" w:rsidRDefault="00000000" w:rsidRPr="00000000" w14:paraId="000000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Cognitive Improvement: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increase in performance on mental abilities including learning, thinking and memory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Deficient: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low on or lacking</w:t>
            </w:r>
          </w:p>
          <w:p w:rsidR="00000000" w:rsidDel="00000000" w:rsidP="00000000" w:rsidRDefault="00000000" w:rsidRPr="00000000" w14:paraId="000000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widowControl w:val="0"/>
              <w:shd w:fill="ffffff" w:val="clear"/>
              <w:spacing w:after="240" w:before="8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333333"/>
                <w:sz w:val="24"/>
                <w:szCs w:val="24"/>
                <w:rtl w:val="0"/>
              </w:rPr>
              <w:t xml:space="preserve">Q. </w:t>
            </w:r>
            <w:r w:rsidDel="00000000" w:rsidR="00000000" w:rsidRPr="00000000">
              <w:rPr>
                <w:color w:val="333333"/>
                <w:sz w:val="24"/>
                <w:szCs w:val="24"/>
                <w:rtl w:val="0"/>
              </w:rPr>
              <w:t xml:space="preserve">How can I know how much of each vitamin and mineral I need for best focus / health 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Essential Information from Article:</w:t>
            </w:r>
          </w:p>
          <w:p w:rsidR="00000000" w:rsidDel="00000000" w:rsidP="00000000" w:rsidRDefault="00000000" w:rsidRPr="00000000" w14:paraId="000000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sz w:val="24"/>
                <w:szCs w:val="24"/>
                <w:u w:val="none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“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Some manufacturers claim certain formulations can sharpen the mind, but experts say the evidence behind that idea is lacking.” </w:t>
            </w:r>
          </w:p>
          <w:p w:rsidR="00000000" w:rsidDel="00000000" w:rsidP="00000000" w:rsidRDefault="00000000" w:rsidRPr="00000000" w14:paraId="0000006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sz w:val="24"/>
                <w:szCs w:val="24"/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6">
      <w:pPr>
        <w:ind w:left="0" w:firstLine="0"/>
        <w:rPr>
          <w:rFonts w:ascii="Times New Roman" w:cs="Times New Roman" w:eastAsia="Times New Roman" w:hAnsi="Times New Roman"/>
          <w:sz w:val="8"/>
          <w:szCs w:val="8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000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005"/>
        <w:tblGridChange w:id="0">
          <w:tblGrid>
            <w:gridCol w:w="1000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Summary (5-7 sentences):</w:t>
            </w:r>
          </w:p>
          <w:p w:rsidR="00000000" w:rsidDel="00000000" w:rsidP="00000000" w:rsidRDefault="00000000" w:rsidRPr="00000000" w14:paraId="0000006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This article taught me …</w:t>
            </w:r>
          </w:p>
          <w:p w:rsidR="00000000" w:rsidDel="00000000" w:rsidP="00000000" w:rsidRDefault="00000000" w:rsidRPr="00000000" w14:paraId="0000006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0">
      <w:pPr>
        <w:rPr>
          <w:rFonts w:ascii="Times New Roman" w:cs="Times New Roman" w:eastAsia="Times New Roman" w:hAnsi="Times New Roman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988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885"/>
        <w:tblGridChange w:id="0">
          <w:tblGrid>
            <w:gridCol w:w="988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1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TITLE &amp; AUTHOR OF ARTICLE:</w:t>
            </w:r>
          </w:p>
          <w:p w:rsidR="00000000" w:rsidDel="00000000" w:rsidP="00000000" w:rsidRDefault="00000000" w:rsidRPr="00000000" w14:paraId="00000072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3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4">
      <w:pPr>
        <w:rPr>
          <w:rFonts w:ascii="Times New Roman" w:cs="Times New Roman" w:eastAsia="Times New Roman" w:hAnsi="Times New Roman"/>
          <w:sz w:val="2"/>
          <w:szCs w:val="2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994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280"/>
        <w:gridCol w:w="7665"/>
        <w:tblGridChange w:id="0">
          <w:tblGrid>
            <w:gridCol w:w="2280"/>
            <w:gridCol w:w="766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5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Vocab Words / Questions / Definitions: </w:t>
            </w:r>
          </w:p>
          <w:p w:rsidR="00000000" w:rsidDel="00000000" w:rsidP="00000000" w:rsidRDefault="00000000" w:rsidRPr="00000000" w14:paraId="00000076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7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8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9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A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B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C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D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E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F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0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1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2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3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4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5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6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7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8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9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A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B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C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D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E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F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0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1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2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Essential Information from Article:</w:t>
            </w:r>
          </w:p>
          <w:p w:rsidR="00000000" w:rsidDel="00000000" w:rsidP="00000000" w:rsidRDefault="00000000" w:rsidRPr="00000000" w14:paraId="00000093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4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5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6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7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8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9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A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B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C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D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E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F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0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1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2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3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4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5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6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7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8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9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A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B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C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D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E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F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0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1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2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3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4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5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6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7">
      <w:pPr>
        <w:rPr>
          <w:rFonts w:ascii="Times New Roman" w:cs="Times New Roman" w:eastAsia="Times New Roman" w:hAnsi="Times New Roman"/>
          <w:sz w:val="8"/>
          <w:szCs w:val="8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1000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005"/>
        <w:tblGridChange w:id="0">
          <w:tblGrid>
            <w:gridCol w:w="1000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8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Summary (5-7 sentences):</w:t>
            </w:r>
          </w:p>
          <w:p w:rsidR="00000000" w:rsidDel="00000000" w:rsidP="00000000" w:rsidRDefault="00000000" w:rsidRPr="00000000" w14:paraId="000000B9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A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B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C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D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E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F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988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885"/>
        <w:tblGridChange w:id="0">
          <w:tblGrid>
            <w:gridCol w:w="988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0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TITLE &amp; AUTHOR OF ARTICLE:</w:t>
            </w:r>
          </w:p>
          <w:p w:rsidR="00000000" w:rsidDel="00000000" w:rsidP="00000000" w:rsidRDefault="00000000" w:rsidRPr="00000000" w14:paraId="000000C1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2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3">
      <w:pPr>
        <w:rPr>
          <w:rFonts w:ascii="Times New Roman" w:cs="Times New Roman" w:eastAsia="Times New Roman" w:hAnsi="Times New Roman"/>
          <w:sz w:val="2"/>
          <w:szCs w:val="2"/>
        </w:rPr>
      </w:pPr>
      <w:r w:rsidDel="00000000" w:rsidR="00000000" w:rsidRPr="00000000">
        <w:rPr>
          <w:rtl w:val="0"/>
        </w:rPr>
      </w:r>
    </w:p>
    <w:tbl>
      <w:tblPr>
        <w:tblStyle w:val="Table9"/>
        <w:tblW w:w="994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280"/>
        <w:gridCol w:w="7665"/>
        <w:tblGridChange w:id="0">
          <w:tblGrid>
            <w:gridCol w:w="2280"/>
            <w:gridCol w:w="766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4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Vocab Words / Questions / Definitions: </w:t>
            </w:r>
          </w:p>
          <w:p w:rsidR="00000000" w:rsidDel="00000000" w:rsidP="00000000" w:rsidRDefault="00000000" w:rsidRPr="00000000" w14:paraId="000000C5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6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7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8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9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A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B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C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D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E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F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0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1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2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3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4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5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6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7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8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9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A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B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C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D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E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F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0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1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Essential Information from Article:</w:t>
            </w:r>
          </w:p>
          <w:p w:rsidR="00000000" w:rsidDel="00000000" w:rsidP="00000000" w:rsidRDefault="00000000" w:rsidRPr="00000000" w14:paraId="000000E2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3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4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5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6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7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8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9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A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B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C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D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E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F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0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1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2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3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4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5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6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7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8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9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A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B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C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D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E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F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0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1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2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3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4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5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06">
      <w:pPr>
        <w:rPr>
          <w:rFonts w:ascii="Times New Roman" w:cs="Times New Roman" w:eastAsia="Times New Roman" w:hAnsi="Times New Roman"/>
          <w:sz w:val="8"/>
          <w:szCs w:val="8"/>
        </w:rPr>
      </w:pPr>
      <w:r w:rsidDel="00000000" w:rsidR="00000000" w:rsidRPr="00000000">
        <w:rPr>
          <w:rtl w:val="0"/>
        </w:rPr>
      </w:r>
    </w:p>
    <w:tbl>
      <w:tblPr>
        <w:tblStyle w:val="Table10"/>
        <w:tblW w:w="1000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005"/>
        <w:tblGridChange w:id="0">
          <w:tblGrid>
            <w:gridCol w:w="1000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7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Summary (5-7 sentences):</w:t>
            </w:r>
          </w:p>
          <w:p w:rsidR="00000000" w:rsidDel="00000000" w:rsidP="00000000" w:rsidRDefault="00000000" w:rsidRPr="00000000" w14:paraId="00000108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9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A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B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C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D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0E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1"/>
        <w:tblW w:w="988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885"/>
        <w:tblGridChange w:id="0">
          <w:tblGrid>
            <w:gridCol w:w="988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F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TITLE &amp; AUTHOR OF ARTICLE:</w:t>
            </w:r>
          </w:p>
          <w:p w:rsidR="00000000" w:rsidDel="00000000" w:rsidP="00000000" w:rsidRDefault="00000000" w:rsidRPr="00000000" w14:paraId="00000110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1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12">
      <w:pPr>
        <w:rPr>
          <w:rFonts w:ascii="Times New Roman" w:cs="Times New Roman" w:eastAsia="Times New Roman" w:hAnsi="Times New Roman"/>
          <w:sz w:val="2"/>
          <w:szCs w:val="2"/>
        </w:rPr>
      </w:pPr>
      <w:r w:rsidDel="00000000" w:rsidR="00000000" w:rsidRPr="00000000">
        <w:rPr>
          <w:rtl w:val="0"/>
        </w:rPr>
      </w:r>
    </w:p>
    <w:tbl>
      <w:tblPr>
        <w:tblStyle w:val="Table12"/>
        <w:tblW w:w="994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280"/>
        <w:gridCol w:w="7665"/>
        <w:tblGridChange w:id="0">
          <w:tblGrid>
            <w:gridCol w:w="2280"/>
            <w:gridCol w:w="766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3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Vocab Words / Questions / Definitions: </w:t>
            </w:r>
          </w:p>
          <w:p w:rsidR="00000000" w:rsidDel="00000000" w:rsidP="00000000" w:rsidRDefault="00000000" w:rsidRPr="00000000" w14:paraId="00000114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5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6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7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8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9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A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B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C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D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E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F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0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1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2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3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4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5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6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7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8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9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A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B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C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D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E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F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0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Essential Information from Article:</w:t>
            </w:r>
          </w:p>
          <w:p w:rsidR="00000000" w:rsidDel="00000000" w:rsidP="00000000" w:rsidRDefault="00000000" w:rsidRPr="00000000" w14:paraId="00000131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2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3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4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5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6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7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8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9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A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B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C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D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E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F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0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1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2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3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4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5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6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7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8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9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A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B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C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D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E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F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0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1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2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3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4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55">
      <w:pPr>
        <w:rPr>
          <w:rFonts w:ascii="Times New Roman" w:cs="Times New Roman" w:eastAsia="Times New Roman" w:hAnsi="Times New Roman"/>
          <w:sz w:val="8"/>
          <w:szCs w:val="8"/>
        </w:rPr>
      </w:pPr>
      <w:r w:rsidDel="00000000" w:rsidR="00000000" w:rsidRPr="00000000">
        <w:rPr>
          <w:rtl w:val="0"/>
        </w:rPr>
      </w:r>
    </w:p>
    <w:tbl>
      <w:tblPr>
        <w:tblStyle w:val="Table13"/>
        <w:tblW w:w="1000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005"/>
        <w:tblGridChange w:id="0">
          <w:tblGrid>
            <w:gridCol w:w="1000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6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Summary (5-7 sentences):</w:t>
            </w:r>
          </w:p>
          <w:p w:rsidR="00000000" w:rsidDel="00000000" w:rsidP="00000000" w:rsidRDefault="00000000" w:rsidRPr="00000000" w14:paraId="00000157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8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9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A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B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C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5D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4"/>
        <w:tblW w:w="988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885"/>
        <w:tblGridChange w:id="0">
          <w:tblGrid>
            <w:gridCol w:w="988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E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TITLE &amp; AUTHOR OF ARTICLE:</w:t>
            </w:r>
          </w:p>
          <w:p w:rsidR="00000000" w:rsidDel="00000000" w:rsidP="00000000" w:rsidRDefault="00000000" w:rsidRPr="00000000" w14:paraId="0000015F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0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61">
      <w:pPr>
        <w:rPr>
          <w:rFonts w:ascii="Times New Roman" w:cs="Times New Roman" w:eastAsia="Times New Roman" w:hAnsi="Times New Roman"/>
          <w:sz w:val="2"/>
          <w:szCs w:val="2"/>
        </w:rPr>
      </w:pPr>
      <w:r w:rsidDel="00000000" w:rsidR="00000000" w:rsidRPr="00000000">
        <w:rPr>
          <w:rtl w:val="0"/>
        </w:rPr>
      </w:r>
    </w:p>
    <w:tbl>
      <w:tblPr>
        <w:tblStyle w:val="Table15"/>
        <w:tblW w:w="994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280"/>
        <w:gridCol w:w="7665"/>
        <w:tblGridChange w:id="0">
          <w:tblGrid>
            <w:gridCol w:w="2280"/>
            <w:gridCol w:w="766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2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Vocab Words / Questions / Definitions: </w:t>
            </w:r>
          </w:p>
          <w:p w:rsidR="00000000" w:rsidDel="00000000" w:rsidP="00000000" w:rsidRDefault="00000000" w:rsidRPr="00000000" w14:paraId="00000163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4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5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6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7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8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9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A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B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C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D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E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F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0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1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2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3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4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5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6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7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8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9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A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B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C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D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E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F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Essential Information from Article:</w:t>
            </w:r>
          </w:p>
          <w:p w:rsidR="00000000" w:rsidDel="00000000" w:rsidP="00000000" w:rsidRDefault="00000000" w:rsidRPr="00000000" w14:paraId="00000180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1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2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3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4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5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6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7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8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9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A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B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C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D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E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F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0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1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2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3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4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5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6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7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8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9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A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B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C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D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E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F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0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1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2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3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A4">
      <w:pPr>
        <w:rPr>
          <w:rFonts w:ascii="Times New Roman" w:cs="Times New Roman" w:eastAsia="Times New Roman" w:hAnsi="Times New Roman"/>
          <w:sz w:val="8"/>
          <w:szCs w:val="8"/>
        </w:rPr>
      </w:pPr>
      <w:r w:rsidDel="00000000" w:rsidR="00000000" w:rsidRPr="00000000">
        <w:rPr>
          <w:rtl w:val="0"/>
        </w:rPr>
      </w:r>
    </w:p>
    <w:tbl>
      <w:tblPr>
        <w:tblStyle w:val="Table16"/>
        <w:tblW w:w="1000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005"/>
        <w:tblGridChange w:id="0">
          <w:tblGrid>
            <w:gridCol w:w="1000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5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Summary (5-7 sentences):</w:t>
            </w:r>
          </w:p>
          <w:p w:rsidR="00000000" w:rsidDel="00000000" w:rsidP="00000000" w:rsidRDefault="00000000" w:rsidRPr="00000000" w14:paraId="000001A6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7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8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9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A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B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AC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7"/>
        <w:tblW w:w="988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885"/>
        <w:tblGridChange w:id="0">
          <w:tblGrid>
            <w:gridCol w:w="988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D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TITLE &amp; AUTHOR OF ARTICLE:</w:t>
            </w:r>
          </w:p>
          <w:p w:rsidR="00000000" w:rsidDel="00000000" w:rsidP="00000000" w:rsidRDefault="00000000" w:rsidRPr="00000000" w14:paraId="000001AE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F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B0">
      <w:pPr>
        <w:rPr>
          <w:rFonts w:ascii="Times New Roman" w:cs="Times New Roman" w:eastAsia="Times New Roman" w:hAnsi="Times New Roman"/>
          <w:sz w:val="2"/>
          <w:szCs w:val="2"/>
        </w:rPr>
      </w:pPr>
      <w:r w:rsidDel="00000000" w:rsidR="00000000" w:rsidRPr="00000000">
        <w:rPr>
          <w:rtl w:val="0"/>
        </w:rPr>
      </w:r>
    </w:p>
    <w:tbl>
      <w:tblPr>
        <w:tblStyle w:val="Table18"/>
        <w:tblW w:w="994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280"/>
        <w:gridCol w:w="7665"/>
        <w:tblGridChange w:id="0">
          <w:tblGrid>
            <w:gridCol w:w="2280"/>
            <w:gridCol w:w="766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1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Vocab Words / Questions / Definitions: </w:t>
            </w:r>
          </w:p>
          <w:p w:rsidR="00000000" w:rsidDel="00000000" w:rsidP="00000000" w:rsidRDefault="00000000" w:rsidRPr="00000000" w14:paraId="000001B2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3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4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5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6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7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8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9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A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B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C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D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E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F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0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1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2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3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4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5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6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7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8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9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A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B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C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D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E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Essential Information from Article:</w:t>
            </w:r>
          </w:p>
          <w:p w:rsidR="00000000" w:rsidDel="00000000" w:rsidP="00000000" w:rsidRDefault="00000000" w:rsidRPr="00000000" w14:paraId="000001CF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0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1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2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3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4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5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6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7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8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9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A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B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C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D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E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F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0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1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2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3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4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5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6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7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8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9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A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B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C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D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E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F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0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1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2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F3">
      <w:pPr>
        <w:rPr>
          <w:rFonts w:ascii="Times New Roman" w:cs="Times New Roman" w:eastAsia="Times New Roman" w:hAnsi="Times New Roman"/>
          <w:sz w:val="8"/>
          <w:szCs w:val="8"/>
        </w:rPr>
      </w:pPr>
      <w:r w:rsidDel="00000000" w:rsidR="00000000" w:rsidRPr="00000000">
        <w:rPr>
          <w:rtl w:val="0"/>
        </w:rPr>
      </w:r>
    </w:p>
    <w:tbl>
      <w:tblPr>
        <w:tblStyle w:val="Table19"/>
        <w:tblW w:w="1000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005"/>
        <w:tblGridChange w:id="0">
          <w:tblGrid>
            <w:gridCol w:w="1000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4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Summary (5-7 sentences):</w:t>
            </w:r>
          </w:p>
          <w:p w:rsidR="00000000" w:rsidDel="00000000" w:rsidP="00000000" w:rsidRDefault="00000000" w:rsidRPr="00000000" w14:paraId="000001F5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6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7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8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9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A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FB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9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  <w:font w:name="Comic Sans MS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FC">
    <w:pPr>
      <w:jc w:val="center"/>
      <w:rPr>
        <w:rFonts w:ascii="Times New Roman" w:cs="Times New Roman" w:eastAsia="Times New Roman" w:hAnsi="Times New Roman"/>
        <w:b w:val="1"/>
        <w:sz w:val="24"/>
        <w:szCs w:val="24"/>
      </w:rPr>
    </w:pPr>
    <w:r w:rsidDel="00000000" w:rsidR="00000000" w:rsidRPr="00000000">
      <w:rPr>
        <w:rFonts w:ascii="Times New Roman" w:cs="Times New Roman" w:eastAsia="Times New Roman" w:hAnsi="Times New Roman"/>
        <w:b w:val="1"/>
        <w:sz w:val="24"/>
        <w:szCs w:val="24"/>
        <w:rtl w:val="0"/>
      </w:rPr>
      <w:t xml:space="preserve">AP SOPHOMORE SEMINAR</w:t>
    </w:r>
  </w:p>
  <w:p w:rsidR="00000000" w:rsidDel="00000000" w:rsidP="00000000" w:rsidRDefault="00000000" w:rsidRPr="00000000" w14:paraId="000001FD">
    <w:pPr>
      <w:jc w:val="center"/>
      <w:rPr>
        <w:rFonts w:ascii="Times New Roman" w:cs="Times New Roman" w:eastAsia="Times New Roman" w:hAnsi="Times New Roman"/>
        <w:sz w:val="24"/>
        <w:szCs w:val="24"/>
      </w:rPr>
    </w:pPr>
    <w:r w:rsidDel="00000000" w:rsidR="00000000" w:rsidRPr="00000000">
      <w:rPr>
        <w:rFonts w:ascii="Times New Roman" w:cs="Times New Roman" w:eastAsia="Times New Roman" w:hAnsi="Times New Roman"/>
        <w:sz w:val="24"/>
        <w:szCs w:val="24"/>
        <w:rtl w:val="0"/>
      </w:rPr>
      <w:t xml:space="preserve">Ms. Verderosa, Mr. Martinez, Ms. Licari &amp; Mr. Cucuzza</w:t>
    </w:r>
  </w:p>
  <w:p w:rsidR="00000000" w:rsidDel="00000000" w:rsidP="00000000" w:rsidRDefault="00000000" w:rsidRPr="00000000" w14:paraId="000001FE">
    <w:pPr>
      <w:jc w:val="center"/>
      <w:rPr>
        <w:rFonts w:ascii="Times New Roman" w:cs="Times New Roman" w:eastAsia="Times New Roman" w:hAnsi="Times New Roman"/>
        <w:sz w:val="24"/>
        <w:szCs w:val="24"/>
      </w:rPr>
    </w:pPr>
    <w:r w:rsidDel="00000000" w:rsidR="00000000" w:rsidRPr="00000000">
      <w:rPr>
        <w:rFonts w:ascii="Times New Roman" w:cs="Times New Roman" w:eastAsia="Times New Roman" w:hAnsi="Times New Roman"/>
        <w:sz w:val="24"/>
        <w:szCs w:val="24"/>
        <w:rtl w:val="0"/>
      </w:rPr>
      <w:t xml:space="preserve">THE MICHAEL J. PETRIDES SCHOOL</w:t>
    </w:r>
  </w:p>
  <w:p w:rsidR="00000000" w:rsidDel="00000000" w:rsidP="00000000" w:rsidRDefault="00000000" w:rsidRPr="00000000" w14:paraId="000001FF">
    <w:pPr>
      <w:jc w:val="center"/>
      <w:rPr>
        <w:rFonts w:ascii="Times New Roman" w:cs="Times New Roman" w:eastAsia="Times New Roman" w:hAnsi="Times New Roman"/>
        <w:b w:val="1"/>
        <w:sz w:val="24"/>
        <w:szCs w:val="24"/>
      </w:rPr>
    </w:pPr>
    <w:r w:rsidDel="00000000" w:rsidR="00000000" w:rsidRPr="00000000">
      <w:rPr>
        <w:rFonts w:ascii="Times New Roman" w:cs="Times New Roman" w:eastAsia="Times New Roman" w:hAnsi="Times New Roman"/>
        <w:sz w:val="24"/>
        <w:szCs w:val="24"/>
        <w:rtl w:val="0"/>
      </w:rPr>
      <w:t xml:space="preserve">2023-2024 School Year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hyperlink" Target="https://youtu.be/evBkuLZFX-4" TargetMode="Externa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